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7F52EC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сварочного производства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7F52EC" w:rsidRPr="00277C0B" w:rsidTr="007F52EC">
        <w:trPr>
          <w:trHeight w:val="46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54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D162E8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Серия и </w:t>
            </w:r>
            <w:r w:rsidR="007F52EC"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618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52EC" w:rsidRPr="00B547C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Обществу с ограниченной ответственностью "Липецкий Аттестационный Центр", </w:t>
      </w:r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</w:t>
      </w:r>
      <w:bookmarkStart w:id="0" w:name="_Hlk27652914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Ц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»</w:t>
      </w:r>
      <w:bookmarkEnd w:id="0"/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расположенному по адресу</w:t>
      </w:r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г.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Липецк, ул. Ковалева, владение 115/5, офис 1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F52EC" w:rsidRPr="0016205B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="00D162E8">
        <w:rPr>
          <w:rFonts w:ascii="Times New Roman" w:eastAsia="Arial" w:hAnsi="Times New Roman"/>
          <w:color w:val="000000"/>
          <w:sz w:val="18"/>
          <w:szCs w:val="18"/>
        </w:rPr>
        <w:t>ООО «ЛАЦ»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имя,  отчество; дата рождения; реквизиты документа, удостоверяющего </w:t>
      </w:r>
      <w:r w:rsidRPr="0016205B">
        <w:rPr>
          <w:rFonts w:ascii="Times New Roman" w:hAnsi="Times New Roman"/>
          <w:sz w:val="18"/>
          <w:szCs w:val="18"/>
        </w:rPr>
        <w:t xml:space="preserve">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</w:t>
      </w:r>
      <w:r w:rsidR="00D162E8" w:rsidRPr="00D162E8">
        <w:rPr>
          <w:rFonts w:ascii="Times New Roman" w:hAnsi="Times New Roman"/>
          <w:sz w:val="18"/>
          <w:szCs w:val="18"/>
        </w:rPr>
        <w:t>сведения о проверке знаний Правил безопасности Ростехнадзора</w:t>
      </w:r>
      <w:r w:rsidR="00D162E8">
        <w:rPr>
          <w:rFonts w:ascii="Times New Roman" w:hAnsi="Times New Roman"/>
          <w:sz w:val="18"/>
          <w:szCs w:val="18"/>
        </w:rPr>
        <w:t xml:space="preserve">, </w:t>
      </w:r>
      <w:r w:rsidRPr="0016205B">
        <w:rPr>
          <w:rFonts w:ascii="Times New Roman" w:hAnsi="Times New Roman"/>
          <w:sz w:val="18"/>
          <w:szCs w:val="18"/>
        </w:rPr>
        <w:t>фотография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номер контактного телефона; адрес электронной почты</w:t>
      </w:r>
      <w:r w:rsidRPr="0016205B">
        <w:rPr>
          <w:rFonts w:ascii="Times New Roman" w:hAnsi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bookmarkStart w:id="1" w:name="_Hlk27653246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bookmarkEnd w:id="1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  <w:bookmarkStart w:id="2" w:name="_GoBack"/>
      <w:bookmarkEnd w:id="2"/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>
        <w:rPr>
          <w:rFonts w:ascii="Times New Roman" w:eastAsia="Arial" w:hAnsi="Times New Roman" w:cs="Times New Roman"/>
          <w:sz w:val="18"/>
          <w:szCs w:val="18"/>
        </w:rPr>
        <w:t xml:space="preserve"> и поручения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1B33B9" w:rsidRPr="000A477E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1B33B9" w:rsidRPr="00370ADA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заявления в форме, установленной Политикой  в отношении обработки персональных данных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>
        <w:rPr>
          <w:rFonts w:ascii="Times New Roman" w:eastAsia="Arial" w:hAnsi="Times New Roman"/>
          <w:i/>
          <w:color w:val="000000"/>
          <w:sz w:val="18"/>
          <w:szCs w:val="20"/>
        </w:rPr>
        <w:t xml:space="preserve"> -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20"/>
        </w:rPr>
        <w:t>http://lac-naks.ru</w:t>
      </w:r>
      <w:r w:rsidR="00D162E8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1B33B9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7F52EC" w:rsidRPr="00277C0B" w:rsidRDefault="007F52EC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A462C1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7F52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EC"/>
    <w:rsid w:val="001B33B9"/>
    <w:rsid w:val="007F52EC"/>
    <w:rsid w:val="00A462C1"/>
    <w:rsid w:val="00D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8E2"/>
  <w15:chartTrackingRefBased/>
  <w15:docId w15:val="{CE97CD73-7818-494C-9632-FAAB519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EC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7F52EC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7F52EC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Shevchuk</cp:lastModifiedBy>
  <cp:revision>2</cp:revision>
  <dcterms:created xsi:type="dcterms:W3CDTF">2019-12-19T10:09:00Z</dcterms:created>
  <dcterms:modified xsi:type="dcterms:W3CDTF">2019-12-19T10:09:00Z</dcterms:modified>
</cp:coreProperties>
</file>